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EC6937" w:rsidR="00B35954" w:rsidP="00B35954" w:rsidRDefault="006353B3" w14:paraId="7EC0917A" w14:textId="5E6CEC6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C6937">
        <w:rPr>
          <w:rFonts w:ascii="Arial" w:hAnsi="Arial" w:cs="Arial"/>
          <w:b/>
          <w:bCs/>
          <w:sz w:val="24"/>
          <w:szCs w:val="24"/>
        </w:rPr>
        <w:t xml:space="preserve">Please note that any description is based on the child’s use of their home or main </w:t>
      </w:r>
      <w:proofErr w:type="gramStart"/>
      <w:r w:rsidRPr="00EC6937">
        <w:rPr>
          <w:rFonts w:ascii="Arial" w:hAnsi="Arial" w:cs="Arial"/>
          <w:b/>
          <w:bCs/>
          <w:sz w:val="24"/>
          <w:szCs w:val="24"/>
        </w:rPr>
        <w:t>language</w:t>
      </w:r>
      <w:proofErr w:type="gramEnd"/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405"/>
        <w:gridCol w:w="2977"/>
        <w:gridCol w:w="3260"/>
        <w:gridCol w:w="2552"/>
        <w:gridCol w:w="4394"/>
      </w:tblGrid>
      <w:tr w:rsidRPr="00EC6937" w:rsidR="00B35954" w:rsidTr="015A974D" w14:paraId="348BD33D" w14:textId="77777777">
        <w:tc>
          <w:tcPr>
            <w:tcW w:w="15588" w:type="dxa"/>
            <w:gridSpan w:val="5"/>
            <w:shd w:val="clear" w:color="auto" w:fill="F2F2F2" w:themeFill="background1" w:themeFillShade="F2"/>
            <w:tcMar/>
          </w:tcPr>
          <w:p w:rsidRPr="00EC6937" w:rsidR="00B35954" w:rsidP="006854A6" w:rsidRDefault="001B5A92" w14:paraId="27EC6FDA" w14:textId="48878B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EC6937" w:rsidR="003B44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years + (Key stage 3</w:t>
            </w:r>
            <w:r w:rsidR="002339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Pr="00EC6937" w:rsidR="003B4436">
              <w:rPr>
                <w:rFonts w:ascii="Arial" w:hAnsi="Arial" w:cs="Arial"/>
                <w:b/>
                <w:bCs/>
                <w:sz w:val="24"/>
                <w:szCs w:val="24"/>
              </w:rPr>
              <w:t>4)</w:t>
            </w:r>
          </w:p>
        </w:tc>
      </w:tr>
      <w:tr w:rsidRPr="00EC6937" w:rsidR="00B35954" w:rsidTr="015A974D" w14:paraId="13CBB785" w14:textId="77777777">
        <w:tc>
          <w:tcPr>
            <w:tcW w:w="2405" w:type="dxa"/>
            <w:tcMar/>
          </w:tcPr>
          <w:p w:rsidRPr="00EC6937" w:rsidR="00B35954" w:rsidP="006854A6" w:rsidRDefault="00B35954" w14:paraId="7333AB3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Referral guidance </w:t>
            </w:r>
          </w:p>
        </w:tc>
        <w:tc>
          <w:tcPr>
            <w:tcW w:w="2977" w:type="dxa"/>
            <w:tcMar/>
          </w:tcPr>
          <w:p w:rsidRPr="00EC6937" w:rsidR="00B35954" w:rsidP="006854A6" w:rsidRDefault="00B35954" w14:paraId="203C57F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Understanding </w:t>
            </w:r>
            <w:r w:rsidRPr="00EC6937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tcMar/>
          </w:tcPr>
          <w:p w:rsidRPr="00EC6937" w:rsidR="00B35954" w:rsidP="006854A6" w:rsidRDefault="00B35954" w14:paraId="46066EE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Talking        </w:t>
            </w:r>
            <w:r w:rsidRPr="00EC693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CDC8B7" wp14:editId="379A186E">
                  <wp:extent cx="198783" cy="198783"/>
                  <wp:effectExtent l="0" t="0" r="0" b="0"/>
                  <wp:docPr id="6" name="Graphic 6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at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9" cy="20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Mar/>
          </w:tcPr>
          <w:p w:rsidRPr="00EC6937" w:rsidR="00B35954" w:rsidP="006854A6" w:rsidRDefault="00B35954" w14:paraId="7FD8554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Speech sounds    </w:t>
            </w:r>
            <w:r w:rsidRPr="00EC693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A808DB" wp14:editId="22688BAF">
                  <wp:extent cx="198120" cy="198120"/>
                  <wp:effectExtent l="0" t="0" r="0" b="0"/>
                  <wp:docPr id="7" name="Graphic 7" descr="Volu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Volum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5260" cy="20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Mar/>
          </w:tcPr>
          <w:p w:rsidRPr="00EC6937" w:rsidR="00B35954" w:rsidP="006854A6" w:rsidRDefault="00B35954" w14:paraId="294D413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Social interaction       </w:t>
            </w:r>
            <w:r w:rsidRPr="00EC693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C36F0D" wp14:editId="2787FB39">
                  <wp:extent cx="222140" cy="222140"/>
                  <wp:effectExtent l="0" t="0" r="6985" b="6985"/>
                  <wp:docPr id="8" name="Graphic 8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Handshake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57" cy="23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C6937" w:rsidR="00B35954" w:rsidTr="015A974D" w14:paraId="695C2EFC" w14:textId="77777777">
        <w:trPr>
          <w:trHeight w:val="2916"/>
        </w:trPr>
        <w:tc>
          <w:tcPr>
            <w:tcW w:w="2405" w:type="dxa"/>
            <w:shd w:val="clear" w:color="auto" w:fill="92D050"/>
            <w:tcMar/>
          </w:tcPr>
          <w:p w:rsidRPr="008F55DF" w:rsidR="00B35954" w:rsidP="008F55DF" w:rsidRDefault="00B35954" w14:paraId="094C294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F55DF">
              <w:rPr>
                <w:rFonts w:ascii="Arial" w:hAnsi="Arial" w:cs="Arial"/>
                <w:sz w:val="24"/>
                <w:szCs w:val="24"/>
              </w:rPr>
              <w:t>Referral not required at this time.</w:t>
            </w:r>
          </w:p>
        </w:tc>
        <w:tc>
          <w:tcPr>
            <w:tcW w:w="2977" w:type="dxa"/>
            <w:shd w:val="clear" w:color="auto" w:fill="92D050"/>
            <w:tcMar/>
          </w:tcPr>
          <w:p w:rsidRPr="00EC6937" w:rsidR="00B35954" w:rsidP="00B35954" w:rsidRDefault="00B35954" w14:paraId="4B7DB727" w14:textId="77777777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6BD87B6" wp14:editId="500C07F7">
                  <wp:simplePos x="0" y="0"/>
                  <wp:positionH relativeFrom="column">
                    <wp:posOffset>1238440</wp:posOffset>
                  </wp:positionH>
                  <wp:positionV relativeFrom="paragraph">
                    <wp:posOffset>-240665</wp:posOffset>
                  </wp:positionV>
                  <wp:extent cx="190500" cy="190500"/>
                  <wp:effectExtent l="0" t="0" r="0" b="0"/>
                  <wp:wrapNone/>
                  <wp:docPr id="5" name="Graphic 5" descr="Ide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Idea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937">
              <w:rPr>
                <w:rFonts w:ascii="Arial" w:hAnsi="Arial" w:cs="Arial"/>
                <w:sz w:val="24"/>
                <w:szCs w:val="24"/>
              </w:rPr>
              <w:t xml:space="preserve"> Able to follow complex instructions with several parts. </w:t>
            </w:r>
          </w:p>
          <w:p w:rsidRPr="00EC6937" w:rsidR="00B35954" w:rsidP="00B35954" w:rsidRDefault="00B35954" w14:paraId="30E82BCF" w14:textId="77777777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Able to infer meaning, reason and predict. </w:t>
            </w:r>
          </w:p>
          <w:p w:rsidRPr="00EC6937" w:rsidR="00B35954" w:rsidP="00B35954" w:rsidRDefault="00B35954" w14:paraId="6141B56D" w14:textId="55E579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>Able to ask for help/clarify when they have not understood instructions.</w:t>
            </w:r>
          </w:p>
        </w:tc>
        <w:tc>
          <w:tcPr>
            <w:tcW w:w="3260" w:type="dxa"/>
            <w:shd w:val="clear" w:color="auto" w:fill="92D050"/>
            <w:tcMar/>
          </w:tcPr>
          <w:p w:rsidR="00B35954" w:rsidP="00B35954" w:rsidRDefault="00B35954" w14:paraId="5FCF0AF8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Able to use complex grammar and sentences to communicate effectively in different ways. </w:t>
            </w:r>
          </w:p>
          <w:p w:rsidRPr="00EC6937" w:rsidR="000B5382" w:rsidP="000B5382" w:rsidRDefault="000B5382" w14:paraId="4C5C6939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EC6937" w:rsidR="00B35954" w:rsidP="00B35954" w:rsidRDefault="00B35954" w14:paraId="30D9FC0D" w14:textId="36FC14D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>Able to tell stories about their own experiences in a clear order</w:t>
            </w:r>
            <w:r w:rsidR="000B53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92D050"/>
            <w:tcMar/>
          </w:tcPr>
          <w:p w:rsidRPr="005F7879" w:rsidR="00B35954" w:rsidP="005F7879" w:rsidRDefault="00B35954" w14:paraId="7B611067" w14:textId="03AC615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F7879">
              <w:rPr>
                <w:rFonts w:ascii="Arial" w:hAnsi="Arial" w:cs="Arial"/>
                <w:sz w:val="24"/>
                <w:szCs w:val="24"/>
              </w:rPr>
              <w:t>Speech is clear</w:t>
            </w:r>
            <w:r w:rsidRPr="005F7879" w:rsidR="00BD33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92D050"/>
            <w:tcMar/>
          </w:tcPr>
          <w:p w:rsidR="00B35954" w:rsidP="00B35954" w:rsidRDefault="00B35954" w14:paraId="721AA918" w14:textId="21A34D08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937">
              <w:rPr>
                <w:rFonts w:ascii="Arial" w:hAnsi="Arial" w:cs="Arial"/>
                <w:sz w:val="24"/>
                <w:szCs w:val="24"/>
                <w:lang w:val="en-GB"/>
              </w:rPr>
              <w:t xml:space="preserve">Able to talk, listen and respond in two way and group conversations. </w:t>
            </w:r>
          </w:p>
          <w:p w:rsidRPr="00EC6937" w:rsidR="008F55DF" w:rsidP="008F55DF" w:rsidRDefault="008F55DF" w14:paraId="10CEF4BD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35954" w:rsidP="00B35954" w:rsidRDefault="00B35954" w14:paraId="03D5FD1A" w14:textId="6E8FBF6A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C6937">
              <w:rPr>
                <w:rFonts w:ascii="Arial" w:hAnsi="Arial" w:cs="Arial"/>
                <w:sz w:val="24"/>
                <w:szCs w:val="24"/>
                <w:lang w:val="en-GB"/>
              </w:rPr>
              <w:t>Able to use language in different way e.g. negotiating, commenting, complementing etc.</w:t>
            </w:r>
          </w:p>
          <w:p w:rsidRPr="008F55DF" w:rsidR="008F55DF" w:rsidP="008F55DF" w:rsidRDefault="008F55DF" w14:paraId="1BAF2DA9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Pr="00EC6937" w:rsidR="00B35954" w:rsidP="00B35954" w:rsidRDefault="00B35954" w14:paraId="2916C3A4" w14:textId="615B529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  <w:lang w:val="en-GB"/>
              </w:rPr>
              <w:t xml:space="preserve">Able </w:t>
            </w:r>
            <w:r w:rsidR="005F7879">
              <w:rPr>
                <w:rFonts w:ascii="Arial" w:hAnsi="Arial" w:cs="Arial"/>
                <w:sz w:val="24"/>
                <w:szCs w:val="24"/>
                <w:lang w:val="en-GB"/>
              </w:rPr>
              <w:t>to initiate</w:t>
            </w:r>
            <w:r w:rsidRPr="00EC6937">
              <w:rPr>
                <w:rFonts w:ascii="Arial" w:hAnsi="Arial" w:cs="Arial"/>
                <w:sz w:val="24"/>
                <w:szCs w:val="24"/>
                <w:lang w:val="en-GB"/>
              </w:rPr>
              <w:t xml:space="preserve"> and maintain conversation.</w:t>
            </w:r>
            <w:r w:rsidRPr="00EC693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Pr="00EC6937" w:rsidR="00927BCC" w:rsidTr="015A974D" w14:paraId="43AA7EC3" w14:textId="77777777">
        <w:tc>
          <w:tcPr>
            <w:tcW w:w="2405" w:type="dxa"/>
            <w:shd w:val="clear" w:color="auto" w:fill="FF0000"/>
            <w:tcMar/>
          </w:tcPr>
          <w:p w:rsidR="00927BCC" w:rsidP="00467153" w:rsidRDefault="00927BCC" w14:paraId="3D3E8C08" w14:textId="7777777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67153" w:rsidR="00927BCC" w:rsidP="00467153" w:rsidRDefault="00927BCC" w14:paraId="5D017490" w14:textId="12896D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1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will need support with their speech and language development. </w:t>
            </w:r>
          </w:p>
          <w:p w:rsidRPr="00F02030" w:rsidR="00927BCC" w:rsidP="0023398E" w:rsidRDefault="00927BCC" w14:paraId="1DA22F76" w14:textId="7777777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67153" w:rsidR="00927BCC" w:rsidP="00467153" w:rsidRDefault="00927BCC" w14:paraId="4DB21653" w14:textId="2BD86961">
            <w:pPr>
              <w:rPr>
                <w:rFonts w:ascii="Arial" w:hAnsi="Arial" w:cs="Arial"/>
                <w:sz w:val="24"/>
                <w:szCs w:val="24"/>
              </w:rPr>
            </w:pPr>
            <w:r w:rsidRPr="00467153">
              <w:rPr>
                <w:rFonts w:ascii="Arial" w:hAnsi="Arial" w:cs="Arial"/>
                <w:sz w:val="24"/>
                <w:szCs w:val="24"/>
              </w:rPr>
              <w:t xml:space="preserve">Please follow links </w:t>
            </w:r>
            <w:r>
              <w:rPr>
                <w:rFonts w:ascii="Arial" w:hAnsi="Arial" w:cs="Arial"/>
                <w:sz w:val="24"/>
                <w:szCs w:val="24"/>
              </w:rPr>
              <w:t xml:space="preserve">on our website </w:t>
            </w:r>
            <w:r w:rsidRPr="00467153">
              <w:rPr>
                <w:rFonts w:ascii="Arial" w:hAnsi="Arial" w:cs="Arial"/>
                <w:sz w:val="24"/>
                <w:szCs w:val="24"/>
              </w:rPr>
              <w:t xml:space="preserve">for advice, monitor progress and then Refer to Speech &amp; Language Service. </w:t>
            </w:r>
          </w:p>
          <w:p w:rsidRPr="00EC6937" w:rsidR="00927BCC" w:rsidP="0023398E" w:rsidRDefault="00927BCC" w14:paraId="7B72BABC" w14:textId="5A89AA3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0000"/>
            <w:tcMar/>
          </w:tcPr>
          <w:p w:rsidRPr="00EC6937" w:rsidR="00927BCC" w:rsidP="00E23DBF" w:rsidRDefault="00927BCC" w14:paraId="5E78A5EA" w14:textId="284F772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EC6937">
              <w:rPr>
                <w:color w:val="auto"/>
              </w:rPr>
              <w:t xml:space="preserve">Not following classroom instructions or explanations. </w:t>
            </w:r>
          </w:p>
          <w:p w:rsidRPr="00EC6937" w:rsidR="00927BCC" w:rsidP="00B35954" w:rsidRDefault="00927BCC" w14:paraId="722F41C0" w14:textId="4EF8ADD9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EC6937">
              <w:rPr>
                <w:color w:val="auto"/>
              </w:rPr>
              <w:t xml:space="preserve">Appears ‘lost’ in the classroom. </w:t>
            </w:r>
          </w:p>
          <w:p w:rsidRPr="00EC6937" w:rsidR="00927BCC" w:rsidP="00B35954" w:rsidRDefault="00927BCC" w14:paraId="34F824DF" w14:textId="35322FBB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EC6937">
              <w:rPr>
                <w:color w:val="auto"/>
              </w:rPr>
              <w:t>Often appears confused.</w:t>
            </w:r>
          </w:p>
          <w:p w:rsidRPr="00EC6937" w:rsidR="00927BCC" w:rsidP="00B35954" w:rsidRDefault="00927BCC" w14:paraId="7AA840F7" w14:textId="615DE0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>Not able to maintain conversations with others.</w:t>
            </w:r>
          </w:p>
          <w:p w:rsidRPr="00927BCC" w:rsidR="00927BCC" w:rsidP="00927BCC" w:rsidRDefault="00927BCC" w14:paraId="7D7E752C" w14:textId="7038D21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>Does not appear aware of when they don’t understand or need help.</w:t>
            </w:r>
          </w:p>
        </w:tc>
        <w:tc>
          <w:tcPr>
            <w:tcW w:w="3260" w:type="dxa"/>
            <w:shd w:val="clear" w:color="auto" w:fill="FF0000"/>
            <w:tcMar/>
          </w:tcPr>
          <w:p w:rsidRPr="00E23DBF" w:rsidR="00927BCC" w:rsidP="00E23DBF" w:rsidRDefault="00927BCC" w14:paraId="74EB6617" w14:textId="79D8C70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23DBF">
              <w:rPr>
                <w:rFonts w:ascii="Arial" w:hAnsi="Arial" w:cs="Arial"/>
                <w:sz w:val="24"/>
                <w:szCs w:val="24"/>
              </w:rPr>
              <w:t xml:space="preserve">Unable to retell a sequence of events in a clear order, listener may become lost in the story. </w:t>
            </w:r>
          </w:p>
          <w:p w:rsidRPr="005F7879" w:rsidR="00927BCC" w:rsidP="005F7879" w:rsidRDefault="00927BCC" w14:paraId="0C581A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BCC" w:rsidP="00B35954" w:rsidRDefault="00927BCC" w14:paraId="05B885E2" w14:textId="1AEA0C0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Sentences contain </w:t>
            </w:r>
            <w:r>
              <w:rPr>
                <w:rFonts w:ascii="Arial" w:hAnsi="Arial" w:cs="Arial"/>
                <w:sz w:val="24"/>
                <w:szCs w:val="24"/>
              </w:rPr>
              <w:t xml:space="preserve">many </w:t>
            </w:r>
            <w:r w:rsidRPr="00EC6937">
              <w:rPr>
                <w:rFonts w:ascii="Arial" w:hAnsi="Arial" w:cs="Arial"/>
                <w:sz w:val="24"/>
                <w:szCs w:val="24"/>
              </w:rPr>
              <w:t xml:space="preserve">‘empty’ words </w:t>
            </w:r>
            <w:proofErr w:type="gramStart"/>
            <w:r w:rsidRPr="00EC6937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EC6937">
              <w:rPr>
                <w:rFonts w:ascii="Arial" w:hAnsi="Arial" w:cs="Arial"/>
                <w:sz w:val="24"/>
                <w:szCs w:val="24"/>
              </w:rPr>
              <w:t xml:space="preserve"> thingy, this, that. </w:t>
            </w:r>
          </w:p>
          <w:p w:rsidRPr="005F7879" w:rsidR="00927BCC" w:rsidP="005F7879" w:rsidRDefault="00927BCC" w14:paraId="1FDBCCB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C6937" w:rsidR="00927BCC" w:rsidP="00B35954" w:rsidRDefault="00927BCC" w14:paraId="12F4D698" w14:textId="67B13BF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C6937">
              <w:rPr>
                <w:rFonts w:ascii="Arial" w:hAnsi="Arial" w:cs="Arial"/>
                <w:sz w:val="24"/>
                <w:szCs w:val="24"/>
              </w:rPr>
              <w:t xml:space="preserve">Appear frustrated </w:t>
            </w:r>
            <w:r>
              <w:rPr>
                <w:rFonts w:ascii="Arial" w:hAnsi="Arial" w:cs="Arial"/>
                <w:sz w:val="24"/>
                <w:szCs w:val="24"/>
              </w:rPr>
              <w:t xml:space="preserve">and / or unsure </w:t>
            </w:r>
            <w:r w:rsidRPr="00EC6937">
              <w:rPr>
                <w:rFonts w:ascii="Arial" w:hAnsi="Arial" w:cs="Arial"/>
                <w:sz w:val="24"/>
                <w:szCs w:val="24"/>
              </w:rPr>
              <w:t>when trying to explain their thoughts and ideas.</w:t>
            </w:r>
          </w:p>
          <w:p w:rsidRPr="00EC6937" w:rsidR="00927BCC" w:rsidP="00B35954" w:rsidRDefault="00927BCC" w14:paraId="776218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0000"/>
            <w:tcMar/>
          </w:tcPr>
          <w:p w:rsidRPr="00E23DBF" w:rsidR="00927BCC" w:rsidP="00E23DBF" w:rsidRDefault="00927BCC" w14:paraId="147094E2" w14:textId="1FC75E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E23DBF">
              <w:rPr>
                <w:rFonts w:ascii="Arial" w:hAnsi="Arial" w:cs="Arial"/>
                <w:sz w:val="24"/>
                <w:szCs w:val="24"/>
              </w:rPr>
              <w:t>Speech is not clear.</w:t>
            </w:r>
          </w:p>
          <w:p w:rsidR="00927BCC" w:rsidP="003B4436" w:rsidRDefault="00927BCC" w14:paraId="7DB138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67153" w:rsidR="00927BCC" w:rsidP="00467153" w:rsidRDefault="00927BCC" w14:paraId="096198B5" w14:textId="23768D6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Appears</w:t>
            </w:r>
            <w:r w:rsidRPr="00467153">
              <w:rPr>
                <w:rFonts w:ascii="Arial" w:hAnsi="Arial" w:cs="Arial"/>
                <w:sz w:val="24"/>
                <w:szCs w:val="24"/>
              </w:rPr>
              <w:t xml:space="preserve"> bothered or upset by their speech sound difficulties.</w:t>
            </w:r>
          </w:p>
        </w:tc>
        <w:tc>
          <w:tcPr>
            <w:tcW w:w="4394" w:type="dxa"/>
            <w:shd w:val="clear" w:color="auto" w:fill="FF0000"/>
            <w:tcMar/>
          </w:tcPr>
          <w:p w:rsidRPr="00E23DBF" w:rsidR="00927BCC" w:rsidP="00E23DBF" w:rsidRDefault="00927BCC" w14:paraId="7E43B09C" w14:textId="425F7D2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3DBF">
              <w:rPr>
                <w:rFonts w:ascii="Arial" w:hAnsi="Arial" w:cs="Arial"/>
                <w:sz w:val="24"/>
                <w:szCs w:val="24"/>
              </w:rPr>
              <w:t>Differences in interpretation of social situations causing emotional or behavioural concerns.</w:t>
            </w:r>
          </w:p>
          <w:p w:rsidRPr="007A1F79" w:rsidR="00927BCC" w:rsidP="005F7879" w:rsidRDefault="00927BCC" w14:paraId="645087EC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927BCC" w:rsidP="005F7879" w:rsidRDefault="00927BCC" w14:paraId="05DB5E5D" w14:textId="007B4B4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1F79">
              <w:rPr>
                <w:rFonts w:ascii="Arial" w:hAnsi="Arial" w:cs="Arial"/>
                <w:sz w:val="24"/>
                <w:szCs w:val="24"/>
              </w:rPr>
              <w:t xml:space="preserve">Motivated to interact but </w:t>
            </w:r>
            <w:r>
              <w:rPr>
                <w:rFonts w:ascii="Arial" w:hAnsi="Arial" w:cs="Arial"/>
                <w:sz w:val="24"/>
                <w:szCs w:val="24"/>
              </w:rPr>
              <w:t>not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initiat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and maintain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7A1F79">
              <w:rPr>
                <w:rFonts w:ascii="Arial" w:hAnsi="Arial" w:cs="Arial"/>
                <w:sz w:val="24"/>
                <w:szCs w:val="24"/>
              </w:rPr>
              <w:t xml:space="preserve"> interactions with others causing social isolation.</w:t>
            </w:r>
          </w:p>
          <w:p w:rsidRPr="005F7879" w:rsidR="00927BCC" w:rsidP="005F7879" w:rsidRDefault="00927BCC" w14:paraId="1503441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Pr="00EC6937" w:rsidR="00927BCC" w:rsidP="005F7879" w:rsidRDefault="00927BCC" w14:paraId="24A0B0C7" w14:textId="4BBFDBD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 w:rsidRPr="007A1F79">
              <w:rPr>
                <w:rFonts w:ascii="Arial" w:hAnsi="Arial" w:cs="Arial"/>
                <w:sz w:val="24"/>
                <w:szCs w:val="24"/>
              </w:rPr>
              <w:t>Needs significant support to understand or express how self and/or others are feeling causing emotional or behavioural concerns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Pr="00EC6937" w:rsidR="000B5382" w:rsidTr="015A974D" w14:paraId="4EE5D803" w14:textId="77777777">
        <w:tc>
          <w:tcPr>
            <w:tcW w:w="15588" w:type="dxa"/>
            <w:gridSpan w:val="5"/>
            <w:shd w:val="clear" w:color="auto" w:fill="FF0000"/>
            <w:tcMar/>
          </w:tcPr>
          <w:p w:rsidRPr="000B5382" w:rsidR="000B5382" w:rsidP="015A974D" w:rsidRDefault="000B5382" w14:paraId="126ED362" w14:textId="03232CBD">
            <w:pPr>
              <w:pStyle w:val="ListParagraph"/>
              <w:numPr>
                <w:ilvl w:val="0"/>
                <w:numId w:val="38"/>
              </w:numPr>
              <w:spacing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15A974D" w:rsidR="02EEDFB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Risk of exclusion </w:t>
            </w:r>
          </w:p>
          <w:p w:rsidRPr="000B5382" w:rsidR="000B5382" w:rsidP="015A974D" w:rsidRDefault="000B5382" w14:paraId="3DF655FD" w14:textId="305AEAA5">
            <w:pPr>
              <w:pStyle w:val="ListParagraph"/>
              <w:numPr>
                <w:ilvl w:val="0"/>
                <w:numId w:val="38"/>
              </w:numPr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015A974D" w:rsidR="02EEDFB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Risk of exploitation.</w:t>
            </w:r>
          </w:p>
          <w:p w:rsidRPr="000B5382" w:rsidR="000B5382" w:rsidP="015A974D" w:rsidRDefault="000B5382" w14:paraId="215B840E" w14:textId="13244C99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015A974D" w:rsidR="02EEDFB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Research shows a high level of SLCN in children at risk of / experiencing exclusion or exploitation. A speech and language therapy assessment is therefore recommended.</w:t>
            </w:r>
          </w:p>
        </w:tc>
      </w:tr>
    </w:tbl>
    <w:p w:rsidRPr="00EC6937" w:rsidR="007A028E" w:rsidP="00A86AF8" w:rsidRDefault="007A028E" w14:paraId="43D28F57" w14:textId="77777777">
      <w:pPr>
        <w:rPr>
          <w:rFonts w:ascii="Arial" w:hAnsi="Arial" w:cs="Arial"/>
          <w:sz w:val="24"/>
          <w:szCs w:val="24"/>
        </w:rPr>
      </w:pPr>
    </w:p>
    <w:sectPr w:rsidRPr="00EC6937" w:rsidR="007A028E" w:rsidSect="006353B3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338" w:rsidP="00BB7C27" w:rsidRDefault="00361338" w14:paraId="3D542E86" w14:textId="77777777">
      <w:pPr>
        <w:spacing w:after="0" w:line="240" w:lineRule="auto"/>
      </w:pPr>
      <w:r>
        <w:separator/>
      </w:r>
    </w:p>
  </w:endnote>
  <w:endnote w:type="continuationSeparator" w:id="0">
    <w:p w:rsidR="00361338" w:rsidP="00BB7C27" w:rsidRDefault="00361338" w14:paraId="789052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813607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6816" w:rsidRDefault="00DC6816" w14:paraId="72C4DF9F" w14:textId="429990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0406" w:rsidRDefault="004737FA" w14:paraId="6B51B43F" w14:textId="1358EF30">
    <w:pPr>
      <w:pStyle w:val="Footer"/>
    </w:pPr>
    <w:r w:rsidRPr="004737FA">
      <w:rPr>
        <w:noProof/>
      </w:rPr>
      <w:drawing>
        <wp:anchor distT="0" distB="0" distL="114300" distR="114300" simplePos="0" relativeHeight="251659264" behindDoc="0" locked="0" layoutInCell="1" allowOverlap="1" wp14:anchorId="55DCAEB2" wp14:editId="0E26CD97">
          <wp:simplePos x="0" y="0"/>
          <wp:positionH relativeFrom="column">
            <wp:posOffset>7162800</wp:posOffset>
          </wp:positionH>
          <wp:positionV relativeFrom="paragraph">
            <wp:posOffset>28575</wp:posOffset>
          </wp:positionV>
          <wp:extent cx="2785242" cy="314765"/>
          <wp:effectExtent l="0" t="0" r="0" b="0"/>
          <wp:wrapNone/>
          <wp:docPr id="3" name="Picture 3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78" t="8205"/>
                  <a:stretch/>
                </pic:blipFill>
                <pic:spPr bwMode="auto">
                  <a:xfrm>
                    <a:off x="0" y="0"/>
                    <a:ext cx="2785242" cy="314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7FA">
      <w:rPr>
        <w:noProof/>
      </w:rPr>
      <w:drawing>
        <wp:anchor distT="0" distB="0" distL="114300" distR="114300" simplePos="0" relativeHeight="251660288" behindDoc="0" locked="0" layoutInCell="1" allowOverlap="1" wp14:anchorId="01A9D50E" wp14:editId="6B5F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0105" cy="286385"/>
          <wp:effectExtent l="0" t="0" r="0" b="0"/>
          <wp:wrapNone/>
          <wp:docPr id="48" name="Picture 48" descr="C:\Users\ejackson\AppData\Local\Microsoft\Windows\INetCache\Content.Outlook\07JBKHL3\Archive (2)\165258 NHS BETTER LIVES 2019 PORTRAIT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jackson\AppData\Local\Microsoft\Windows\INetCache\Content.Outlook\07JBKHL3\Archive (2)\165258 NHS BETTER LIVES 2019 PORTRAIT wor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10" r="70588"/>
                  <a:stretch/>
                </pic:blipFill>
                <pic:spPr bwMode="auto">
                  <a:xfrm>
                    <a:off x="0" y="0"/>
                    <a:ext cx="211010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338" w:rsidP="00BB7C27" w:rsidRDefault="00361338" w14:paraId="02C3B5B4" w14:textId="77777777">
      <w:pPr>
        <w:spacing w:after="0" w:line="240" w:lineRule="auto"/>
      </w:pPr>
      <w:r>
        <w:separator/>
      </w:r>
    </w:p>
  </w:footnote>
  <w:footnote w:type="continuationSeparator" w:id="0">
    <w:p w:rsidR="00361338" w:rsidP="00BB7C27" w:rsidRDefault="00361338" w14:paraId="109781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1559" w:rsidR="00BB7C27" w:rsidP="00BB7C27" w:rsidRDefault="003360E3" w14:paraId="6DF9F219" w14:textId="59C9C253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41856" behindDoc="0" locked="0" layoutInCell="1" allowOverlap="1" wp14:anchorId="1EE8141E" wp14:editId="26B2BA65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2735689" cy="1229710"/>
          <wp:effectExtent l="0" t="0" r="7620" b="8890"/>
          <wp:wrapNone/>
          <wp:docPr id="4" name="Picture 4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689" cy="122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B3">
      <w:rPr>
        <w:rFonts w:ascii="Arial" w:hAnsi="Arial" w:cs="Arial"/>
        <w:b/>
        <w:bCs/>
        <w:sz w:val="24"/>
        <w:szCs w:val="24"/>
      </w:rPr>
      <w:t>Referral Criteria</w:t>
    </w:r>
    <w:r w:rsidR="000D06E6">
      <w:rPr>
        <w:rFonts w:ascii="Arial" w:hAnsi="Arial" w:cs="Arial"/>
        <w:b/>
        <w:bCs/>
        <w:sz w:val="24"/>
        <w:szCs w:val="24"/>
      </w:rPr>
      <w:t xml:space="preserve"> for Communication</w:t>
    </w:r>
    <w:r w:rsidRPr="00B01559" w:rsidR="00B01559">
      <w:rPr>
        <w:rFonts w:ascii="Arial" w:hAnsi="Arial" w:cs="Arial"/>
        <w:b/>
        <w:bCs/>
        <w:sz w:val="24"/>
        <w:szCs w:val="24"/>
      </w:rPr>
      <w:t xml:space="preserve"> | </w:t>
    </w:r>
    <w:r w:rsidR="007A028E">
      <w:rPr>
        <w:rFonts w:ascii="Arial" w:hAnsi="Arial" w:cs="Arial"/>
        <w:b/>
        <w:bCs/>
        <w:sz w:val="24"/>
        <w:szCs w:val="24"/>
      </w:rPr>
      <w:t xml:space="preserve">Key Stage </w:t>
    </w:r>
    <w:r w:rsidR="00B35954">
      <w:rPr>
        <w:rFonts w:ascii="Arial" w:hAnsi="Arial" w:cs="Arial"/>
        <w:b/>
        <w:bCs/>
        <w:sz w:val="24"/>
        <w:szCs w:val="24"/>
      </w:rPr>
      <w:t>3</w:t>
    </w:r>
    <w:r w:rsidR="0023398E">
      <w:rPr>
        <w:rFonts w:ascii="Arial" w:hAnsi="Arial" w:cs="Arial"/>
        <w:b/>
        <w:bCs/>
        <w:sz w:val="24"/>
        <w:szCs w:val="24"/>
      </w:rPr>
      <w:t xml:space="preserve"> and </w:t>
    </w:r>
    <w:r w:rsidR="00B35954">
      <w:rPr>
        <w:rFonts w:ascii="Arial" w:hAnsi="Arial" w:cs="Arial"/>
        <w:b/>
        <w:bCs/>
        <w:sz w:val="24"/>
        <w:szCs w:val="24"/>
      </w:rPr>
      <w:t>4</w:t>
    </w:r>
    <w:r w:rsidRPr="00B01559" w:rsidR="00B01559">
      <w:rPr>
        <w:rFonts w:ascii="Arial" w:hAnsi="Arial" w:cs="Arial"/>
        <w:b/>
        <w:bCs/>
        <w:sz w:val="24"/>
        <w:szCs w:val="24"/>
      </w:rPr>
      <w:t xml:space="preserve"> | </w:t>
    </w:r>
    <w:r w:rsidR="001B5A92">
      <w:rPr>
        <w:rFonts w:ascii="Arial" w:hAnsi="Arial" w:cs="Arial"/>
        <w:b/>
        <w:bCs/>
        <w:sz w:val="24"/>
        <w:szCs w:val="24"/>
      </w:rPr>
      <w:t>11</w:t>
    </w:r>
    <w:r w:rsidR="00B35954">
      <w:rPr>
        <w:rFonts w:ascii="Arial" w:hAnsi="Arial" w:cs="Arial"/>
        <w:b/>
        <w:bCs/>
        <w:sz w:val="24"/>
        <w:szCs w:val="24"/>
      </w:rPr>
      <w:t>+</w:t>
    </w:r>
    <w:r w:rsidRPr="007A028E" w:rsidR="007A028E">
      <w:rPr>
        <w:rFonts w:ascii="Arial" w:hAnsi="Arial" w:cs="Arial"/>
        <w:b/>
        <w:bCs/>
        <w:sz w:val="24"/>
        <w:szCs w:val="24"/>
      </w:rPr>
      <w:t xml:space="preserve"> years</w:t>
    </w:r>
    <w:r w:rsidRPr="00B01559" w:rsidR="00C5526A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be70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0544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55B12"/>
    <w:multiLevelType w:val="hybridMultilevel"/>
    <w:tmpl w:val="8E4692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425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FF5B51"/>
    <w:multiLevelType w:val="hybridMultilevel"/>
    <w:tmpl w:val="0E6C8014"/>
    <w:lvl w:ilvl="0" w:tplc="08090017">
      <w:start w:val="1"/>
      <w:numFmt w:val="lowerLetter"/>
      <w:lvlText w:val="%1)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2E40FF7"/>
    <w:multiLevelType w:val="hybridMultilevel"/>
    <w:tmpl w:val="745A3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4909"/>
    <w:multiLevelType w:val="hybridMultilevel"/>
    <w:tmpl w:val="2EB64F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24705"/>
    <w:multiLevelType w:val="hybridMultilevel"/>
    <w:tmpl w:val="7D546E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19175A"/>
    <w:multiLevelType w:val="hybridMultilevel"/>
    <w:tmpl w:val="165049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5D45A4"/>
    <w:multiLevelType w:val="hybridMultilevel"/>
    <w:tmpl w:val="F9364E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3F108B8"/>
    <w:multiLevelType w:val="hybridMultilevel"/>
    <w:tmpl w:val="75BE77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65FA1"/>
    <w:multiLevelType w:val="hybridMultilevel"/>
    <w:tmpl w:val="DB8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B75A70"/>
    <w:multiLevelType w:val="hybridMultilevel"/>
    <w:tmpl w:val="89FCF2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3702FF"/>
    <w:multiLevelType w:val="hybridMultilevel"/>
    <w:tmpl w:val="5D5AC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28161A"/>
    <w:multiLevelType w:val="hybridMultilevel"/>
    <w:tmpl w:val="0EB21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2E0484"/>
    <w:multiLevelType w:val="hybridMultilevel"/>
    <w:tmpl w:val="DD2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4719B8"/>
    <w:multiLevelType w:val="hybridMultilevel"/>
    <w:tmpl w:val="C83425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090D9F"/>
    <w:multiLevelType w:val="hybridMultilevel"/>
    <w:tmpl w:val="7CFE98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47F70"/>
    <w:multiLevelType w:val="hybridMultilevel"/>
    <w:tmpl w:val="6E94B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117178"/>
    <w:multiLevelType w:val="hybridMultilevel"/>
    <w:tmpl w:val="B1D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740A"/>
    <w:multiLevelType w:val="hybridMultilevel"/>
    <w:tmpl w:val="DD1CFE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71568E"/>
    <w:multiLevelType w:val="hybridMultilevel"/>
    <w:tmpl w:val="B2C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A0532F"/>
    <w:multiLevelType w:val="hybridMultilevel"/>
    <w:tmpl w:val="F8D230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3CC2B11"/>
    <w:multiLevelType w:val="hybridMultilevel"/>
    <w:tmpl w:val="ECD068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B7933"/>
    <w:multiLevelType w:val="hybridMultilevel"/>
    <w:tmpl w:val="1D328C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42B59C2"/>
    <w:multiLevelType w:val="hybridMultilevel"/>
    <w:tmpl w:val="1F403D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E0D80"/>
    <w:multiLevelType w:val="hybridMultilevel"/>
    <w:tmpl w:val="23EC6A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B53"/>
    <w:multiLevelType w:val="hybridMultilevel"/>
    <w:tmpl w:val="660EA6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1" w16cid:durableId="1378622121">
    <w:abstractNumId w:val="20"/>
  </w:num>
  <w:num w:numId="2" w16cid:durableId="1260483654">
    <w:abstractNumId w:val="3"/>
  </w:num>
  <w:num w:numId="3" w16cid:durableId="1317607451">
    <w:abstractNumId w:val="1"/>
  </w:num>
  <w:num w:numId="4" w16cid:durableId="954480483">
    <w:abstractNumId w:val="28"/>
  </w:num>
  <w:num w:numId="5" w16cid:durableId="1909799360">
    <w:abstractNumId w:val="23"/>
  </w:num>
  <w:num w:numId="6" w16cid:durableId="1297757771">
    <w:abstractNumId w:val="18"/>
  </w:num>
  <w:num w:numId="7" w16cid:durableId="2104956335">
    <w:abstractNumId w:val="6"/>
  </w:num>
  <w:num w:numId="8" w16cid:durableId="505439179">
    <w:abstractNumId w:val="5"/>
  </w:num>
  <w:num w:numId="9" w16cid:durableId="959917196">
    <w:abstractNumId w:val="11"/>
  </w:num>
  <w:num w:numId="10" w16cid:durableId="968628655">
    <w:abstractNumId w:val="33"/>
  </w:num>
  <w:num w:numId="11" w16cid:durableId="851459879">
    <w:abstractNumId w:val="35"/>
  </w:num>
  <w:num w:numId="12" w16cid:durableId="974069032">
    <w:abstractNumId w:val="24"/>
  </w:num>
  <w:num w:numId="13" w16cid:durableId="89085453">
    <w:abstractNumId w:val="29"/>
  </w:num>
  <w:num w:numId="14" w16cid:durableId="855998398">
    <w:abstractNumId w:val="32"/>
  </w:num>
  <w:num w:numId="15" w16cid:durableId="1702509821">
    <w:abstractNumId w:val="27"/>
  </w:num>
  <w:num w:numId="16" w16cid:durableId="63112072">
    <w:abstractNumId w:val="30"/>
  </w:num>
  <w:num w:numId="17" w16cid:durableId="1519657521">
    <w:abstractNumId w:val="9"/>
  </w:num>
  <w:num w:numId="18" w16cid:durableId="254944004">
    <w:abstractNumId w:val="31"/>
  </w:num>
  <w:num w:numId="19" w16cid:durableId="569272597">
    <w:abstractNumId w:val="2"/>
  </w:num>
  <w:num w:numId="20" w16cid:durableId="894706534">
    <w:abstractNumId w:val="21"/>
  </w:num>
  <w:num w:numId="21" w16cid:durableId="108204481">
    <w:abstractNumId w:val="4"/>
  </w:num>
  <w:num w:numId="22" w16cid:durableId="1538274532">
    <w:abstractNumId w:val="17"/>
  </w:num>
  <w:num w:numId="23" w16cid:durableId="2130276631">
    <w:abstractNumId w:val="8"/>
  </w:num>
  <w:num w:numId="24" w16cid:durableId="1404327106">
    <w:abstractNumId w:val="16"/>
  </w:num>
  <w:num w:numId="25" w16cid:durableId="2099642555">
    <w:abstractNumId w:val="26"/>
  </w:num>
  <w:num w:numId="26" w16cid:durableId="2041587241">
    <w:abstractNumId w:val="0"/>
  </w:num>
  <w:num w:numId="27" w16cid:durableId="969048059">
    <w:abstractNumId w:val="14"/>
  </w:num>
  <w:num w:numId="28" w16cid:durableId="102380197">
    <w:abstractNumId w:val="19"/>
  </w:num>
  <w:num w:numId="29" w16cid:durableId="1013529831">
    <w:abstractNumId w:val="7"/>
  </w:num>
  <w:num w:numId="30" w16cid:durableId="2093234119">
    <w:abstractNumId w:val="12"/>
  </w:num>
  <w:num w:numId="31" w16cid:durableId="467556879">
    <w:abstractNumId w:val="36"/>
  </w:num>
  <w:num w:numId="32" w16cid:durableId="1708720348">
    <w:abstractNumId w:val="10"/>
  </w:num>
  <w:num w:numId="33" w16cid:durableId="184827907">
    <w:abstractNumId w:val="22"/>
  </w:num>
  <w:num w:numId="34" w16cid:durableId="1346438822">
    <w:abstractNumId w:val="15"/>
  </w:num>
  <w:num w:numId="35" w16cid:durableId="300690839">
    <w:abstractNumId w:val="34"/>
  </w:num>
  <w:num w:numId="36" w16cid:durableId="1572738973">
    <w:abstractNumId w:val="25"/>
  </w:num>
  <w:num w:numId="37" w16cid:durableId="3908835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14918"/>
    <w:rsid w:val="0005481D"/>
    <w:rsid w:val="00086BD0"/>
    <w:rsid w:val="000A32CC"/>
    <w:rsid w:val="000B5382"/>
    <w:rsid w:val="000D06E6"/>
    <w:rsid w:val="000F1ADF"/>
    <w:rsid w:val="00101398"/>
    <w:rsid w:val="00126D1F"/>
    <w:rsid w:val="001559AD"/>
    <w:rsid w:val="001B1119"/>
    <w:rsid w:val="001B2E08"/>
    <w:rsid w:val="001B46D3"/>
    <w:rsid w:val="001B5A92"/>
    <w:rsid w:val="001B5B8B"/>
    <w:rsid w:val="0023398E"/>
    <w:rsid w:val="0025607A"/>
    <w:rsid w:val="0025744E"/>
    <w:rsid w:val="00276716"/>
    <w:rsid w:val="00281609"/>
    <w:rsid w:val="002877A7"/>
    <w:rsid w:val="002E0AF5"/>
    <w:rsid w:val="003360E3"/>
    <w:rsid w:val="00342AD3"/>
    <w:rsid w:val="00361338"/>
    <w:rsid w:val="003B4436"/>
    <w:rsid w:val="003B6755"/>
    <w:rsid w:val="00424CEC"/>
    <w:rsid w:val="00442D16"/>
    <w:rsid w:val="004664AA"/>
    <w:rsid w:val="00467153"/>
    <w:rsid w:val="004737FA"/>
    <w:rsid w:val="0047763F"/>
    <w:rsid w:val="004E6EE8"/>
    <w:rsid w:val="0051308C"/>
    <w:rsid w:val="00516A39"/>
    <w:rsid w:val="00576FAC"/>
    <w:rsid w:val="00597777"/>
    <w:rsid w:val="005A06DD"/>
    <w:rsid w:val="005C5958"/>
    <w:rsid w:val="005F7879"/>
    <w:rsid w:val="006259E0"/>
    <w:rsid w:val="006353B3"/>
    <w:rsid w:val="0066473A"/>
    <w:rsid w:val="0067523D"/>
    <w:rsid w:val="0067594D"/>
    <w:rsid w:val="00696DAB"/>
    <w:rsid w:val="006A294E"/>
    <w:rsid w:val="006C0AC5"/>
    <w:rsid w:val="007056D7"/>
    <w:rsid w:val="00706419"/>
    <w:rsid w:val="00726FF6"/>
    <w:rsid w:val="00744AB1"/>
    <w:rsid w:val="0076421A"/>
    <w:rsid w:val="00783976"/>
    <w:rsid w:val="007A028E"/>
    <w:rsid w:val="007E0406"/>
    <w:rsid w:val="00812510"/>
    <w:rsid w:val="0082033A"/>
    <w:rsid w:val="008A0996"/>
    <w:rsid w:val="008B16B6"/>
    <w:rsid w:val="008C223D"/>
    <w:rsid w:val="008D166F"/>
    <w:rsid w:val="008F55DF"/>
    <w:rsid w:val="00927BCC"/>
    <w:rsid w:val="00992EE6"/>
    <w:rsid w:val="009F0A8A"/>
    <w:rsid w:val="00A540CD"/>
    <w:rsid w:val="00A65866"/>
    <w:rsid w:val="00A71321"/>
    <w:rsid w:val="00A86AF8"/>
    <w:rsid w:val="00A94F10"/>
    <w:rsid w:val="00AB23C3"/>
    <w:rsid w:val="00AB7D3F"/>
    <w:rsid w:val="00AF09F3"/>
    <w:rsid w:val="00B01559"/>
    <w:rsid w:val="00B04D80"/>
    <w:rsid w:val="00B35954"/>
    <w:rsid w:val="00B453F6"/>
    <w:rsid w:val="00B54695"/>
    <w:rsid w:val="00B60485"/>
    <w:rsid w:val="00B61F7E"/>
    <w:rsid w:val="00BB7C27"/>
    <w:rsid w:val="00BD3366"/>
    <w:rsid w:val="00C02AFA"/>
    <w:rsid w:val="00C3694B"/>
    <w:rsid w:val="00C46088"/>
    <w:rsid w:val="00C5526A"/>
    <w:rsid w:val="00C6708F"/>
    <w:rsid w:val="00CD004B"/>
    <w:rsid w:val="00D34EDC"/>
    <w:rsid w:val="00D53DED"/>
    <w:rsid w:val="00D61FD8"/>
    <w:rsid w:val="00DC6816"/>
    <w:rsid w:val="00DE0D8F"/>
    <w:rsid w:val="00DF03A1"/>
    <w:rsid w:val="00E05B9D"/>
    <w:rsid w:val="00E1782A"/>
    <w:rsid w:val="00E23DBF"/>
    <w:rsid w:val="00E40373"/>
    <w:rsid w:val="00E4609F"/>
    <w:rsid w:val="00E476B3"/>
    <w:rsid w:val="00E6057C"/>
    <w:rsid w:val="00EC6937"/>
    <w:rsid w:val="00F02030"/>
    <w:rsid w:val="00F0492A"/>
    <w:rsid w:val="00F05694"/>
    <w:rsid w:val="00F265AA"/>
    <w:rsid w:val="00F34466"/>
    <w:rsid w:val="00F7127F"/>
    <w:rsid w:val="00FC0FD7"/>
    <w:rsid w:val="00FE42D3"/>
    <w:rsid w:val="015A974D"/>
    <w:rsid w:val="02EEDFB5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92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7C27"/>
  </w:style>
  <w:style w:type="character" w:styleId="Hyperlink">
    <w:name w:val="Hyperlink"/>
    <w:rsid w:val="006353B3"/>
    <w:rPr>
      <w:color w:val="0000FF"/>
      <w:u w:val="single"/>
    </w:rPr>
  </w:style>
  <w:style w:type="paragraph" w:styleId="LetterheadBody" w:customStyle="1">
    <w:name w:val="Letterhead Body"/>
    <w:basedOn w:val="Normal"/>
    <w:qFormat/>
    <w:rsid w:val="006353B3"/>
    <w:pPr>
      <w:spacing w:after="0" w:line="240" w:lineRule="auto"/>
      <w:ind w:left="2272"/>
    </w:pPr>
    <w:rPr>
      <w:rFonts w:ascii="Arial" w:hAnsi="Arial"/>
      <w:color w:val="808080" w:themeColor="background1" w:themeShade="80"/>
      <w:sz w:val="24"/>
      <w:szCs w:val="24"/>
      <w:lang w:val="en-US"/>
    </w:rPr>
  </w:style>
  <w:style w:type="paragraph" w:styleId="Default" w:customStyle="1">
    <w:name w:val="Default"/>
    <w:rsid w:val="002E0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sv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png" Id="rId7" /><Relationship Type="http://schemas.openxmlformats.org/officeDocument/2006/relationships/image" Target="media/image6.sv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4.svg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svg" Id="rId14" /><Relationship Type="http://schemas.openxmlformats.org/officeDocument/2006/relationships/glossaryDocument" Target="glossary/document.xml" Id="R729108d9933d476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375d-eeaf-4341-9fb5-5bbd3550a589}"/>
      </w:docPartPr>
      <w:docPartBody>
        <w:p w14:paraId="7A7AF49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933F8961B84AACB6F9BC2A2360F2" ma:contentTypeVersion="17" ma:contentTypeDescription="Create a new document." ma:contentTypeScope="" ma:versionID="a6d771007df7880a6275ca581730d9b8">
  <xsd:schema xmlns:xsd="http://www.w3.org/2001/XMLSchema" xmlns:xs="http://www.w3.org/2001/XMLSchema" xmlns:p="http://schemas.microsoft.com/office/2006/metadata/properties" xmlns:ns2="02dd7185-9abe-4a05-a6e9-a879d2bc584c" xmlns:ns3="09ff7fa6-d74f-4478-93ae-1ca97f04d790" targetNamespace="http://schemas.microsoft.com/office/2006/metadata/properties" ma:root="true" ma:fieldsID="6c82f726d19fde1112ab843d9563bc77" ns2:_="" ns3:_="">
    <xsd:import namespace="02dd7185-9abe-4a05-a6e9-a879d2bc584c"/>
    <xsd:import namespace="09ff7fa6-d74f-4478-93ae-1ca97f04d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7185-9abe-4a05-a6e9-a879d2b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91920f-210b-4131-abfa-e8e2fae8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fa6-d74f-4478-93ae-1ca97f04d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1e9373-a557-4107-8594-ef9d82694343}" ma:internalName="TaxCatchAll" ma:showField="CatchAllData" ma:web="09ff7fa6-d74f-4478-93ae-1ca97f04d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d7185-9abe-4a05-a6e9-a879d2bc584c">
      <Terms xmlns="http://schemas.microsoft.com/office/infopath/2007/PartnerControls"/>
    </lcf76f155ced4ddcb4097134ff3c332f>
    <TaxCatchAll xmlns="09ff7fa6-d74f-4478-93ae-1ca97f04d790" xsi:nil="true"/>
  </documentManagement>
</p:properties>
</file>

<file path=customXml/itemProps1.xml><?xml version="1.0" encoding="utf-8"?>
<ds:datastoreItem xmlns:ds="http://schemas.openxmlformats.org/officeDocument/2006/customXml" ds:itemID="{8EF50A08-C47F-42B6-BC36-90A760BCB9FE}"/>
</file>

<file path=customXml/itemProps2.xml><?xml version="1.0" encoding="utf-8"?>
<ds:datastoreItem xmlns:ds="http://schemas.openxmlformats.org/officeDocument/2006/customXml" ds:itemID="{B3E81678-7199-4209-8D4C-4D96F527F876}"/>
</file>

<file path=customXml/itemProps3.xml><?xml version="1.0" encoding="utf-8"?>
<ds:datastoreItem xmlns:ds="http://schemas.openxmlformats.org/officeDocument/2006/customXml" ds:itemID="{CFF8B982-8A27-44E1-B714-A01BEE6235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Claire Lingard</cp:lastModifiedBy>
  <cp:revision>7</cp:revision>
  <cp:lastPrinted>2022-10-28T14:22:00Z</cp:lastPrinted>
  <dcterms:created xsi:type="dcterms:W3CDTF">2023-05-18T12:32:00Z</dcterms:created>
  <dcterms:modified xsi:type="dcterms:W3CDTF">2023-05-25T13:46:31Z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0x010100CD69933F8961B84AACB6F9BC2A2360F2</vt:lpwstr>
  </property>
  <property fmtid="{D5CDD505-2E9C-101B-9397-08002B2CF9AE}" pid="3" name="MediaServiceImageTags">
    <vt:lpwstr/>
  </property>
</Properties>
</file>